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5" w:rsidRDefault="00B82285" w:rsidP="00685ED1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Péridurale et déficit en FXI : q</w:t>
      </w:r>
      <w:r w:rsidR="00EF64D7" w:rsidRPr="00B82285">
        <w:rPr>
          <w:b/>
          <w:sz w:val="28"/>
          <w:u w:val="single"/>
        </w:rPr>
        <w:t>uelles s</w:t>
      </w:r>
      <w:r w:rsidR="00272FAC" w:rsidRPr="00B82285">
        <w:rPr>
          <w:b/>
          <w:sz w:val="28"/>
          <w:u w:val="single"/>
        </w:rPr>
        <w:t>ont les pratiques actuell</w:t>
      </w:r>
      <w:r>
        <w:rPr>
          <w:b/>
          <w:sz w:val="28"/>
          <w:u w:val="single"/>
        </w:rPr>
        <w:t>es ?</w:t>
      </w:r>
    </w:p>
    <w:p w:rsidR="00685ED1" w:rsidRDefault="00685ED1" w:rsidP="004B4B10">
      <w:pPr>
        <w:spacing w:after="0"/>
        <w:jc w:val="center"/>
        <w:rPr>
          <w:b/>
          <w:sz w:val="28"/>
          <w:u w:val="single"/>
        </w:rPr>
      </w:pPr>
    </w:p>
    <w:p w:rsidR="002442D6" w:rsidRDefault="00685ED1" w:rsidP="002F4B52">
      <w:pPr>
        <w:spacing w:after="0"/>
        <w:jc w:val="center"/>
        <w:rPr>
          <w:b/>
          <w:i/>
        </w:rPr>
      </w:pPr>
      <w:r w:rsidRPr="00254E0F">
        <w:rPr>
          <w:b/>
          <w:i/>
        </w:rPr>
        <w:t xml:space="preserve">Merci de faxer cette page au : </w:t>
      </w:r>
      <w:r w:rsidR="00E0172C" w:rsidRPr="00254E0F">
        <w:rPr>
          <w:b/>
          <w:i/>
        </w:rPr>
        <w:t xml:space="preserve">01 40 87 56 83 </w:t>
      </w:r>
    </w:p>
    <w:p w:rsidR="002F4B52" w:rsidRPr="002F4B52" w:rsidRDefault="002F4B52" w:rsidP="002F4B52">
      <w:pPr>
        <w:spacing w:after="0"/>
        <w:jc w:val="center"/>
        <w:rPr>
          <w:b/>
          <w:i/>
        </w:rPr>
      </w:pPr>
    </w:p>
    <w:p w:rsidR="007B2E30" w:rsidRDefault="00685ED1" w:rsidP="007B2E30">
      <w:pPr>
        <w:rPr>
          <w:sz w:val="20"/>
          <w:szCs w:val="20"/>
          <w:u w:val="single"/>
        </w:rPr>
      </w:pPr>
      <w:r w:rsidRPr="007B2E30">
        <w:rPr>
          <w:sz w:val="20"/>
          <w:szCs w:val="20"/>
        </w:rPr>
        <w:t xml:space="preserve">Centre : </w:t>
      </w:r>
      <w:r w:rsidRPr="007B2E30">
        <w:rPr>
          <w:sz w:val="20"/>
          <w:szCs w:val="20"/>
          <w:u w:val="single"/>
        </w:rPr>
        <w:tab/>
      </w:r>
      <w:r w:rsidRPr="007B2E30">
        <w:rPr>
          <w:sz w:val="20"/>
          <w:szCs w:val="20"/>
          <w:u w:val="single"/>
        </w:rPr>
        <w:tab/>
      </w:r>
      <w:r w:rsidRPr="007B2E30">
        <w:rPr>
          <w:sz w:val="20"/>
          <w:szCs w:val="20"/>
          <w:u w:val="single"/>
        </w:rPr>
        <w:tab/>
      </w:r>
      <w:r w:rsidRPr="007B2E30">
        <w:rPr>
          <w:sz w:val="20"/>
          <w:szCs w:val="20"/>
          <w:u w:val="single"/>
        </w:rPr>
        <w:tab/>
      </w:r>
      <w:r w:rsidRPr="007B2E30">
        <w:rPr>
          <w:sz w:val="20"/>
          <w:szCs w:val="20"/>
          <w:u w:val="single"/>
        </w:rPr>
        <w:tab/>
      </w:r>
      <w:r w:rsidRPr="007B2E30">
        <w:rPr>
          <w:sz w:val="20"/>
          <w:szCs w:val="20"/>
        </w:rPr>
        <w:t xml:space="preserve">    Date :</w:t>
      </w:r>
      <w:r w:rsidRPr="007B2E30">
        <w:rPr>
          <w:sz w:val="20"/>
          <w:szCs w:val="20"/>
          <w:u w:val="single"/>
        </w:rPr>
        <w:t xml:space="preserve">     </w:t>
      </w:r>
      <w:r w:rsidRPr="007B2E30">
        <w:rPr>
          <w:sz w:val="20"/>
          <w:szCs w:val="20"/>
          <w:u w:val="single"/>
        </w:rPr>
        <w:tab/>
      </w:r>
      <w:r w:rsidRPr="007B2E30">
        <w:rPr>
          <w:sz w:val="20"/>
          <w:szCs w:val="20"/>
          <w:u w:val="single"/>
        </w:rPr>
        <w:tab/>
      </w:r>
      <w:r w:rsidRPr="007B2E30">
        <w:rPr>
          <w:sz w:val="20"/>
          <w:szCs w:val="20"/>
          <w:u w:val="single"/>
        </w:rPr>
        <w:tab/>
      </w:r>
      <w:r w:rsidR="007B2E30">
        <w:rPr>
          <w:sz w:val="20"/>
          <w:szCs w:val="20"/>
          <w:u w:val="single"/>
        </w:rPr>
        <w:t xml:space="preserve"> </w:t>
      </w:r>
    </w:p>
    <w:p w:rsidR="00685ED1" w:rsidRPr="007B2E30" w:rsidRDefault="00685ED1" w:rsidP="007B2E30">
      <w:pPr>
        <w:rPr>
          <w:sz w:val="20"/>
          <w:szCs w:val="20"/>
          <w:u w:val="single"/>
        </w:rPr>
      </w:pPr>
      <w:r w:rsidRPr="007B2E30">
        <w:rPr>
          <w:sz w:val="20"/>
          <w:szCs w:val="20"/>
        </w:rPr>
        <w:t>Personne ayant rempli le questionnaire (fonction) :</w:t>
      </w:r>
      <w:r w:rsidRPr="00B05392">
        <w:rPr>
          <w:sz w:val="20"/>
          <w:szCs w:val="20"/>
        </w:rPr>
        <w:t xml:space="preserve"> </w:t>
      </w:r>
      <w:r w:rsidRPr="00B05392">
        <w:rPr>
          <w:sz w:val="20"/>
          <w:szCs w:val="20"/>
          <w:u w:val="single"/>
        </w:rPr>
        <w:tab/>
      </w:r>
      <w:r w:rsidRPr="00B05392">
        <w:rPr>
          <w:sz w:val="20"/>
          <w:szCs w:val="20"/>
          <w:u w:val="single"/>
        </w:rPr>
        <w:tab/>
      </w:r>
      <w:r w:rsidRPr="00B05392">
        <w:rPr>
          <w:sz w:val="20"/>
          <w:szCs w:val="20"/>
          <w:u w:val="single"/>
        </w:rPr>
        <w:tab/>
      </w:r>
      <w:r w:rsidRPr="00B05392">
        <w:rPr>
          <w:sz w:val="20"/>
          <w:szCs w:val="20"/>
          <w:u w:val="single"/>
        </w:rPr>
        <w:tab/>
      </w:r>
      <w:r w:rsidRPr="00B05392">
        <w:rPr>
          <w:sz w:val="20"/>
          <w:szCs w:val="20"/>
          <w:u w:val="single"/>
        </w:rPr>
        <w:tab/>
      </w:r>
      <w:r w:rsidRPr="00B05392">
        <w:rPr>
          <w:sz w:val="20"/>
          <w:szCs w:val="20"/>
          <w:u w:val="single"/>
        </w:rPr>
        <w:tab/>
      </w:r>
    </w:p>
    <w:p w:rsidR="00EF64D7" w:rsidRDefault="00EF64D7" w:rsidP="00685ED1">
      <w:pPr>
        <w:pStyle w:val="Paragraphedeliste"/>
        <w:numPr>
          <w:ilvl w:val="0"/>
          <w:numId w:val="1"/>
        </w:numPr>
        <w:spacing w:after="0"/>
        <w:ind w:left="360"/>
      </w:pPr>
      <w:r>
        <w:t xml:space="preserve">Avez-vous défini une stratégie de prise en charge </w:t>
      </w:r>
      <w:r w:rsidR="00272FAC">
        <w:t>de la péridurale au cours du déficit en FXI</w:t>
      </w:r>
      <w:r w:rsidR="00B82285">
        <w:t> ?</w:t>
      </w:r>
    </w:p>
    <w:p w:rsidR="00685ED1" w:rsidRDefault="00B82285" w:rsidP="00B05392">
      <w:pPr>
        <w:spacing w:after="0"/>
        <w:ind w:left="1068"/>
      </w:pPr>
      <w:r>
        <w:rPr>
          <w:rFonts w:cstheme="minorHAnsi"/>
        </w:rPr>
        <w:t>□</w:t>
      </w:r>
      <w:r>
        <w:t xml:space="preserve"> </w:t>
      </w:r>
      <w:r w:rsidR="00272FAC">
        <w:t>Oui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□ </w:t>
      </w:r>
      <w:r w:rsidR="00272FAC">
        <w:t>Non</w:t>
      </w:r>
    </w:p>
    <w:p w:rsidR="002F4B52" w:rsidRDefault="002F4B52" w:rsidP="00B05392">
      <w:pPr>
        <w:spacing w:after="0"/>
        <w:ind w:left="1068"/>
      </w:pPr>
    </w:p>
    <w:p w:rsidR="00272FAC" w:rsidRDefault="00B82285" w:rsidP="00685ED1">
      <w:pPr>
        <w:pStyle w:val="Paragraphedeliste"/>
        <w:numPr>
          <w:ilvl w:val="0"/>
          <w:numId w:val="1"/>
        </w:numPr>
        <w:spacing w:after="0"/>
        <w:ind w:left="360"/>
      </w:pPr>
      <w:r>
        <w:t xml:space="preserve">Avez-vous défini un seuil </w:t>
      </w:r>
      <w:r w:rsidR="00272FAC">
        <w:t>au-dessous duquel vous contre-indiquez la péridurale</w:t>
      </w:r>
      <w:r>
        <w:t> ? si oui lequel ?</w:t>
      </w:r>
    </w:p>
    <w:p w:rsidR="00272FAC" w:rsidRDefault="00272FAC" w:rsidP="00685ED1">
      <w:pPr>
        <w:pStyle w:val="Paragraphedeliste"/>
        <w:spacing w:after="0"/>
        <w:ind w:left="1350" w:hanging="360"/>
      </w:pPr>
      <w:r>
        <w:t xml:space="preserve">20% </w:t>
      </w:r>
    </w:p>
    <w:p w:rsidR="00272FAC" w:rsidRDefault="00272FAC" w:rsidP="00685ED1">
      <w:pPr>
        <w:pStyle w:val="Paragraphedeliste"/>
        <w:spacing w:after="0"/>
        <w:ind w:left="1350" w:hanging="360"/>
      </w:pPr>
      <w:r>
        <w:t>30 %</w:t>
      </w:r>
    </w:p>
    <w:p w:rsidR="00272FAC" w:rsidRDefault="00272FAC" w:rsidP="00685ED1">
      <w:pPr>
        <w:pStyle w:val="Paragraphedeliste"/>
        <w:spacing w:after="0"/>
        <w:ind w:left="1350" w:hanging="360"/>
      </w:pPr>
      <w:r>
        <w:t>40 %</w:t>
      </w:r>
    </w:p>
    <w:p w:rsidR="00272FAC" w:rsidRDefault="00B82285" w:rsidP="00685ED1">
      <w:pPr>
        <w:pStyle w:val="Paragraphedeliste"/>
        <w:spacing w:after="0"/>
        <w:ind w:left="1350" w:hanging="360"/>
      </w:pPr>
      <w:r>
        <w:t xml:space="preserve">50 </w:t>
      </w:r>
      <w:r w:rsidR="00272FAC">
        <w:t>%</w:t>
      </w:r>
    </w:p>
    <w:p w:rsidR="00EF64D7" w:rsidRDefault="00272FAC" w:rsidP="00685ED1">
      <w:pPr>
        <w:pStyle w:val="Paragraphedeliste"/>
        <w:spacing w:after="0"/>
        <w:ind w:left="1350" w:hanging="360"/>
      </w:pPr>
      <w:r>
        <w:t>60 %</w:t>
      </w:r>
    </w:p>
    <w:p w:rsidR="00541224" w:rsidRPr="00685ED1" w:rsidRDefault="00541224" w:rsidP="00685ED1">
      <w:pPr>
        <w:pStyle w:val="Paragraphedeliste"/>
        <w:spacing w:after="0"/>
        <w:ind w:left="360" w:hanging="360"/>
        <w:rPr>
          <w:sz w:val="14"/>
        </w:rPr>
      </w:pPr>
    </w:p>
    <w:p w:rsidR="00272FAC" w:rsidRDefault="00EF64D7" w:rsidP="00685ED1">
      <w:pPr>
        <w:pStyle w:val="Paragraphedeliste"/>
        <w:numPr>
          <w:ilvl w:val="0"/>
          <w:numId w:val="1"/>
        </w:numPr>
        <w:spacing w:after="0"/>
        <w:ind w:left="360"/>
      </w:pPr>
      <w:r>
        <w:t xml:space="preserve">Avez-vous </w:t>
      </w:r>
      <w:r w:rsidR="00272FAC">
        <w:t>un s</w:t>
      </w:r>
      <w:r>
        <w:t xml:space="preserve">euil au-dessus duquel vous autorisez la péridurale </w:t>
      </w:r>
      <w:r w:rsidR="00272FAC">
        <w:t>si oui lequel</w:t>
      </w:r>
      <w:r w:rsidR="00B82285">
        <w:t> ?</w:t>
      </w:r>
    </w:p>
    <w:p w:rsidR="00541224" w:rsidRDefault="00272FAC" w:rsidP="00685ED1">
      <w:pPr>
        <w:pStyle w:val="Paragraphedeliste"/>
        <w:spacing w:after="0" w:line="240" w:lineRule="auto"/>
        <w:ind w:left="1350" w:hanging="360"/>
      </w:pPr>
      <w:r>
        <w:t>30%</w:t>
      </w:r>
    </w:p>
    <w:p w:rsidR="00541224" w:rsidRDefault="00541224" w:rsidP="00685ED1">
      <w:pPr>
        <w:pStyle w:val="Paragraphedeliste"/>
        <w:spacing w:after="0" w:line="240" w:lineRule="auto"/>
        <w:ind w:left="1350" w:hanging="360"/>
      </w:pPr>
      <w:r>
        <w:t>40%</w:t>
      </w:r>
    </w:p>
    <w:p w:rsidR="00541224" w:rsidRDefault="00272FAC" w:rsidP="00685ED1">
      <w:pPr>
        <w:pStyle w:val="Paragraphedeliste"/>
        <w:spacing w:after="0" w:line="240" w:lineRule="auto"/>
        <w:ind w:left="1350" w:hanging="360"/>
      </w:pPr>
      <w:r>
        <w:t>50%</w:t>
      </w:r>
    </w:p>
    <w:p w:rsidR="00541224" w:rsidRDefault="00541224" w:rsidP="00685ED1">
      <w:pPr>
        <w:pStyle w:val="Paragraphedeliste"/>
        <w:spacing w:after="0" w:line="240" w:lineRule="auto"/>
        <w:ind w:left="1350" w:hanging="360"/>
      </w:pPr>
      <w:r>
        <w:t>60%</w:t>
      </w:r>
    </w:p>
    <w:p w:rsidR="00541224" w:rsidRPr="00685ED1" w:rsidRDefault="00541224" w:rsidP="00685ED1">
      <w:pPr>
        <w:pStyle w:val="Paragraphedeliste"/>
        <w:spacing w:after="0" w:line="240" w:lineRule="auto"/>
        <w:ind w:left="360" w:hanging="360"/>
        <w:rPr>
          <w:sz w:val="16"/>
        </w:rPr>
      </w:pPr>
    </w:p>
    <w:p w:rsidR="00272FAC" w:rsidRDefault="00272FAC" w:rsidP="00685ED1">
      <w:pPr>
        <w:pStyle w:val="Paragraphedeliste"/>
        <w:numPr>
          <w:ilvl w:val="0"/>
          <w:numId w:val="1"/>
        </w:numPr>
        <w:spacing w:after="0"/>
        <w:ind w:left="360"/>
      </w:pPr>
      <w:r>
        <w:t>Préconisez-vous un traitement substitut</w:t>
      </w:r>
      <w:r w:rsidR="00B82285">
        <w:t>if pour réaliser une péridurale ?</w:t>
      </w:r>
    </w:p>
    <w:p w:rsidR="00272FAC" w:rsidRDefault="00272FAC" w:rsidP="00685ED1">
      <w:pPr>
        <w:pStyle w:val="Paragraphedeliste"/>
        <w:spacing w:after="0"/>
        <w:ind w:left="1260" w:hanging="360"/>
      </w:pPr>
      <w:proofErr w:type="gramStart"/>
      <w:r>
        <w:t>jamais</w:t>
      </w:r>
      <w:proofErr w:type="gramEnd"/>
    </w:p>
    <w:p w:rsidR="00272FAC" w:rsidRDefault="00272FAC" w:rsidP="00685ED1">
      <w:pPr>
        <w:pStyle w:val="Paragraphedeliste"/>
        <w:spacing w:after="0"/>
        <w:ind w:left="1260" w:hanging="360"/>
      </w:pPr>
      <w:r>
        <w:t>Parfois</w:t>
      </w:r>
    </w:p>
    <w:p w:rsidR="00272FAC" w:rsidRDefault="00272FAC" w:rsidP="00685ED1">
      <w:pPr>
        <w:pStyle w:val="Paragraphedeliste"/>
        <w:spacing w:after="0"/>
        <w:ind w:left="1260" w:hanging="360"/>
      </w:pPr>
      <w:r>
        <w:t>Souvent</w:t>
      </w:r>
    </w:p>
    <w:p w:rsidR="00272FAC" w:rsidRDefault="00685ED1" w:rsidP="00685ED1">
      <w:pPr>
        <w:pStyle w:val="Paragraphedeliste"/>
        <w:spacing w:after="0"/>
        <w:ind w:left="1260" w:hanging="360"/>
      </w:pPr>
      <w:r>
        <w:t>T</w:t>
      </w:r>
      <w:r w:rsidR="00272FAC">
        <w:t>oujours</w:t>
      </w:r>
    </w:p>
    <w:p w:rsidR="00685ED1" w:rsidRPr="00685ED1" w:rsidRDefault="00685ED1" w:rsidP="00685ED1">
      <w:pPr>
        <w:pStyle w:val="Paragraphedeliste"/>
        <w:spacing w:after="0"/>
        <w:ind w:left="1260" w:hanging="360"/>
        <w:rPr>
          <w:sz w:val="16"/>
        </w:rPr>
      </w:pPr>
    </w:p>
    <w:p w:rsidR="00272FAC" w:rsidRDefault="00541224" w:rsidP="00685ED1">
      <w:pPr>
        <w:pStyle w:val="Paragraphedeliste"/>
        <w:numPr>
          <w:ilvl w:val="0"/>
          <w:numId w:val="1"/>
        </w:numPr>
        <w:spacing w:after="0"/>
        <w:ind w:left="360"/>
      </w:pPr>
      <w:r>
        <w:t>Préconisez-</w:t>
      </w:r>
      <w:r w:rsidR="00272FAC">
        <w:t xml:space="preserve">vous un traitement anti fibrinolytique </w:t>
      </w:r>
    </w:p>
    <w:p w:rsidR="00272FAC" w:rsidRDefault="00272FAC" w:rsidP="00685ED1">
      <w:pPr>
        <w:pStyle w:val="Paragraphedeliste"/>
        <w:tabs>
          <w:tab w:val="left" w:pos="1260"/>
        </w:tabs>
        <w:spacing w:after="0"/>
        <w:ind w:left="1260" w:hanging="360"/>
      </w:pPr>
      <w:proofErr w:type="gramStart"/>
      <w:r>
        <w:t>jamais</w:t>
      </w:r>
      <w:proofErr w:type="gramEnd"/>
    </w:p>
    <w:p w:rsidR="00272FAC" w:rsidRDefault="00272FAC" w:rsidP="00685ED1">
      <w:pPr>
        <w:pStyle w:val="Paragraphedeliste"/>
        <w:tabs>
          <w:tab w:val="left" w:pos="1260"/>
        </w:tabs>
        <w:spacing w:after="0"/>
        <w:ind w:left="1260" w:hanging="360"/>
      </w:pPr>
      <w:r>
        <w:t>Parfois</w:t>
      </w:r>
    </w:p>
    <w:p w:rsidR="00272FAC" w:rsidRDefault="00272FAC" w:rsidP="00685ED1">
      <w:pPr>
        <w:pStyle w:val="Paragraphedeliste"/>
        <w:tabs>
          <w:tab w:val="left" w:pos="1260"/>
        </w:tabs>
        <w:spacing w:after="0"/>
        <w:ind w:left="1260" w:hanging="360"/>
      </w:pPr>
      <w:r>
        <w:t>Souvent</w:t>
      </w:r>
    </w:p>
    <w:p w:rsidR="00272FAC" w:rsidRDefault="00272FAC" w:rsidP="00685ED1">
      <w:pPr>
        <w:pStyle w:val="Paragraphedeliste"/>
        <w:tabs>
          <w:tab w:val="left" w:pos="1260"/>
        </w:tabs>
        <w:spacing w:after="0"/>
        <w:ind w:left="1260" w:hanging="360"/>
      </w:pPr>
      <w:r>
        <w:t>Toujours</w:t>
      </w:r>
    </w:p>
    <w:p w:rsidR="00685ED1" w:rsidRPr="00685ED1" w:rsidRDefault="00685ED1" w:rsidP="00685ED1">
      <w:pPr>
        <w:pStyle w:val="Paragraphedeliste"/>
        <w:tabs>
          <w:tab w:val="left" w:pos="1260"/>
        </w:tabs>
        <w:spacing w:after="0"/>
        <w:ind w:left="1260" w:hanging="360"/>
        <w:rPr>
          <w:sz w:val="12"/>
        </w:rPr>
      </w:pPr>
    </w:p>
    <w:p w:rsidR="00D646ED" w:rsidRDefault="00272FAC" w:rsidP="00B82285">
      <w:pPr>
        <w:pStyle w:val="Paragraphedeliste"/>
        <w:numPr>
          <w:ilvl w:val="0"/>
          <w:numId w:val="1"/>
        </w:numPr>
        <w:ind w:left="360"/>
      </w:pPr>
      <w:r>
        <w:t>Combien de péridurale</w:t>
      </w:r>
      <w:r w:rsidR="004B4B10">
        <w:t>s</w:t>
      </w:r>
      <w:r>
        <w:t xml:space="preserve"> ont été effectué</w:t>
      </w:r>
      <w:r w:rsidR="004B4B10">
        <w:t>e</w:t>
      </w:r>
      <w:r>
        <w:t>s chez des patientes ayant un déficit en FXI à votre connaissance dans votre maternité </w:t>
      </w:r>
      <w:r w:rsidR="0063254D">
        <w:t xml:space="preserve"> et à quel taux de FXI ? </w:t>
      </w:r>
      <w:r w:rsidR="00B82285">
        <w:t>Merci de remplir le petit tableau ci-dessous</w:t>
      </w:r>
    </w:p>
    <w:tbl>
      <w:tblPr>
        <w:tblStyle w:val="Grilledutableau"/>
        <w:tblW w:w="10307" w:type="dxa"/>
        <w:tblLook w:val="04A0" w:firstRow="1" w:lastRow="0" w:firstColumn="1" w:lastColumn="0" w:noHBand="0" w:noVBand="1"/>
      </w:tblPr>
      <w:tblGrid>
        <w:gridCol w:w="1641"/>
        <w:gridCol w:w="2011"/>
        <w:gridCol w:w="1534"/>
        <w:gridCol w:w="3002"/>
        <w:gridCol w:w="2119"/>
      </w:tblGrid>
      <w:tr w:rsidR="004B4B10" w:rsidTr="004B4B10">
        <w:tc>
          <w:tcPr>
            <w:tcW w:w="1641" w:type="dxa"/>
          </w:tcPr>
          <w:p w:rsidR="00D646ED" w:rsidRDefault="00D646ED" w:rsidP="004B4B10">
            <w:r>
              <w:t>Patiente</w:t>
            </w:r>
            <w:r w:rsidR="004B4B10">
              <w:t>  n°</w:t>
            </w:r>
          </w:p>
        </w:tc>
        <w:tc>
          <w:tcPr>
            <w:tcW w:w="2011" w:type="dxa"/>
          </w:tcPr>
          <w:p w:rsidR="00D646ED" w:rsidRDefault="004B4B10" w:rsidP="004B4B10">
            <w:pPr>
              <w:pStyle w:val="Paragraphedeliste"/>
              <w:ind w:left="0"/>
            </w:pPr>
            <w:r>
              <w:t xml:space="preserve">Nombre de </w:t>
            </w:r>
            <w:r w:rsidR="00E0172C">
              <w:t>P</w:t>
            </w:r>
            <w:r>
              <w:t xml:space="preserve">éridurale(s)  et en quelle(s)  </w:t>
            </w:r>
            <w:r w:rsidR="00E0172C">
              <w:t xml:space="preserve">année </w:t>
            </w:r>
            <w:r>
              <w:t>(s)</w:t>
            </w:r>
          </w:p>
        </w:tc>
        <w:tc>
          <w:tcPr>
            <w:tcW w:w="1534" w:type="dxa"/>
          </w:tcPr>
          <w:p w:rsidR="00D646ED" w:rsidRDefault="00D646ED" w:rsidP="00B82285">
            <w:pPr>
              <w:pStyle w:val="Paragraphedeliste"/>
              <w:ind w:left="360" w:hanging="360"/>
            </w:pPr>
            <w:r>
              <w:t>Taux de FXI</w:t>
            </w:r>
          </w:p>
        </w:tc>
        <w:tc>
          <w:tcPr>
            <w:tcW w:w="3002" w:type="dxa"/>
          </w:tcPr>
          <w:p w:rsidR="00D646ED" w:rsidRDefault="00D646ED" w:rsidP="004B4B10">
            <w:pPr>
              <w:pStyle w:val="Paragraphedeliste"/>
              <w:ind w:left="0"/>
              <w:jc w:val="both"/>
            </w:pPr>
            <w:r>
              <w:t>Traitement</w:t>
            </w:r>
            <w:r w:rsidR="004B4B10">
              <w:t> </w:t>
            </w:r>
            <w:proofErr w:type="gramStart"/>
            <w:r w:rsidR="004B4B10">
              <w:t>:</w:t>
            </w:r>
            <w:r>
              <w:t>substitutif</w:t>
            </w:r>
            <w:proofErr w:type="gramEnd"/>
            <w:r w:rsidR="004B4B10">
              <w:t>/</w:t>
            </w:r>
            <w:proofErr w:type="spellStart"/>
            <w:r>
              <w:t>Exacyl</w:t>
            </w:r>
            <w:proofErr w:type="spellEnd"/>
          </w:p>
        </w:tc>
        <w:tc>
          <w:tcPr>
            <w:tcW w:w="2119" w:type="dxa"/>
          </w:tcPr>
          <w:p w:rsidR="00D646ED" w:rsidRDefault="004B4B10" w:rsidP="004B4B10">
            <w:pPr>
              <w:pStyle w:val="Paragraphedeliste"/>
              <w:ind w:left="360" w:hanging="360"/>
            </w:pPr>
            <w:r>
              <w:t>S</w:t>
            </w:r>
            <w:r w:rsidR="00D646ED">
              <w:t>aignement</w:t>
            </w:r>
            <w:r>
              <w:t> ?</w:t>
            </w:r>
          </w:p>
        </w:tc>
      </w:tr>
      <w:tr w:rsidR="004B4B10" w:rsidTr="004B4B10">
        <w:tc>
          <w:tcPr>
            <w:tcW w:w="1641" w:type="dxa"/>
          </w:tcPr>
          <w:p w:rsidR="007B2E30" w:rsidRDefault="007B2E30" w:rsidP="00B82285">
            <w:pPr>
              <w:rPr>
                <w:b/>
              </w:rPr>
            </w:pPr>
          </w:p>
          <w:p w:rsidR="00B05392" w:rsidRDefault="00B05392" w:rsidP="00B82285">
            <w:pPr>
              <w:rPr>
                <w:b/>
              </w:rPr>
            </w:pPr>
          </w:p>
          <w:p w:rsidR="004B4B10" w:rsidRDefault="004B4B10" w:rsidP="00B82285">
            <w:pPr>
              <w:rPr>
                <w:b/>
              </w:rPr>
            </w:pPr>
          </w:p>
          <w:p w:rsidR="00B05392" w:rsidRDefault="00B05392" w:rsidP="00B82285">
            <w:pPr>
              <w:rPr>
                <w:b/>
              </w:rPr>
            </w:pPr>
          </w:p>
          <w:p w:rsidR="00B05392" w:rsidRDefault="00B05392" w:rsidP="00B82285">
            <w:pPr>
              <w:rPr>
                <w:b/>
              </w:rPr>
            </w:pPr>
          </w:p>
          <w:p w:rsidR="002442D6" w:rsidRDefault="002442D6" w:rsidP="00B82285">
            <w:pPr>
              <w:rPr>
                <w:b/>
              </w:rPr>
            </w:pPr>
          </w:p>
          <w:p w:rsidR="002442D6" w:rsidRDefault="002442D6" w:rsidP="00B82285">
            <w:pPr>
              <w:rPr>
                <w:b/>
              </w:rPr>
            </w:pPr>
          </w:p>
          <w:p w:rsidR="007B2E30" w:rsidRDefault="007B2E30" w:rsidP="00B82285">
            <w:pPr>
              <w:rPr>
                <w:b/>
              </w:rPr>
            </w:pPr>
          </w:p>
          <w:p w:rsidR="00B05392" w:rsidRPr="00B82285" w:rsidRDefault="00B05392" w:rsidP="00B82285">
            <w:pPr>
              <w:rPr>
                <w:b/>
              </w:rPr>
            </w:pPr>
          </w:p>
        </w:tc>
        <w:tc>
          <w:tcPr>
            <w:tcW w:w="2011" w:type="dxa"/>
          </w:tcPr>
          <w:p w:rsidR="007B2E30" w:rsidRPr="007B2E30" w:rsidRDefault="007B2E30" w:rsidP="007B2E30">
            <w:pPr>
              <w:pStyle w:val="Paragraphedeliste"/>
              <w:ind w:left="360" w:hanging="360"/>
              <w:rPr>
                <w:b/>
              </w:rPr>
            </w:pPr>
          </w:p>
        </w:tc>
        <w:tc>
          <w:tcPr>
            <w:tcW w:w="1534" w:type="dxa"/>
          </w:tcPr>
          <w:p w:rsidR="00B82285" w:rsidRPr="00D646ED" w:rsidRDefault="00B82285" w:rsidP="00203E6B">
            <w:pPr>
              <w:pStyle w:val="Paragraphedeliste"/>
              <w:ind w:left="360" w:hanging="360"/>
              <w:rPr>
                <w:b/>
              </w:rPr>
            </w:pPr>
          </w:p>
        </w:tc>
        <w:tc>
          <w:tcPr>
            <w:tcW w:w="3002" w:type="dxa"/>
          </w:tcPr>
          <w:p w:rsidR="00B82285" w:rsidRDefault="00B82285" w:rsidP="00203E6B">
            <w:pPr>
              <w:pStyle w:val="Paragraphedeliste"/>
              <w:ind w:left="360" w:hanging="360"/>
            </w:pPr>
          </w:p>
        </w:tc>
        <w:tc>
          <w:tcPr>
            <w:tcW w:w="2119" w:type="dxa"/>
          </w:tcPr>
          <w:p w:rsidR="00B82285" w:rsidRDefault="00B82285" w:rsidP="00203E6B">
            <w:pPr>
              <w:pStyle w:val="Paragraphedeliste"/>
              <w:ind w:left="360" w:hanging="360"/>
            </w:pPr>
          </w:p>
        </w:tc>
      </w:tr>
    </w:tbl>
    <w:p w:rsidR="00541224" w:rsidRDefault="00541224" w:rsidP="00B05392"/>
    <w:sectPr w:rsidR="00541224" w:rsidSect="00B05392">
      <w:headerReference w:type="default" r:id="rId8"/>
      <w:pgSz w:w="11906" w:h="16838"/>
      <w:pgMar w:top="96" w:right="720" w:bottom="84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71" w:rsidRDefault="001B4471" w:rsidP="00685ED1">
      <w:pPr>
        <w:spacing w:after="0" w:line="240" w:lineRule="auto"/>
      </w:pPr>
      <w:r>
        <w:separator/>
      </w:r>
    </w:p>
  </w:endnote>
  <w:endnote w:type="continuationSeparator" w:id="0">
    <w:p w:rsidR="001B4471" w:rsidRDefault="001B4471" w:rsidP="0068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71" w:rsidRDefault="001B4471" w:rsidP="00685ED1">
      <w:pPr>
        <w:spacing w:after="0" w:line="240" w:lineRule="auto"/>
      </w:pPr>
      <w:r>
        <w:separator/>
      </w:r>
    </w:p>
  </w:footnote>
  <w:footnote w:type="continuationSeparator" w:id="0">
    <w:p w:rsidR="001B4471" w:rsidRDefault="001B4471" w:rsidP="0068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D1" w:rsidRPr="00B05392" w:rsidRDefault="00685ED1" w:rsidP="00685ED1">
    <w:pPr>
      <w:spacing w:after="0"/>
      <w:jc w:val="center"/>
      <w:rPr>
        <w:sz w:val="20"/>
      </w:rPr>
    </w:pPr>
    <w:r w:rsidRPr="00B05392">
      <w:rPr>
        <w:sz w:val="20"/>
      </w:rPr>
      <w:t xml:space="preserve">Etude groupe de travail déficits rares-COMETH </w:t>
    </w:r>
  </w:p>
  <w:p w:rsidR="00685ED1" w:rsidRPr="00B05392" w:rsidRDefault="00685ED1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F08"/>
    <w:multiLevelType w:val="hybridMultilevel"/>
    <w:tmpl w:val="33246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D7"/>
    <w:rsid w:val="001B4471"/>
    <w:rsid w:val="002442D6"/>
    <w:rsid w:val="00254E0F"/>
    <w:rsid w:val="00272FAC"/>
    <w:rsid w:val="002F4B52"/>
    <w:rsid w:val="004B4B10"/>
    <w:rsid w:val="00541224"/>
    <w:rsid w:val="0063254D"/>
    <w:rsid w:val="00685ED1"/>
    <w:rsid w:val="007B2E30"/>
    <w:rsid w:val="007E09D6"/>
    <w:rsid w:val="009374AA"/>
    <w:rsid w:val="009A432C"/>
    <w:rsid w:val="00B05392"/>
    <w:rsid w:val="00B82285"/>
    <w:rsid w:val="00D646ED"/>
    <w:rsid w:val="00DD639D"/>
    <w:rsid w:val="00DF16C8"/>
    <w:rsid w:val="00E0172C"/>
    <w:rsid w:val="00E45E79"/>
    <w:rsid w:val="00E66BCF"/>
    <w:rsid w:val="00EF64D7"/>
    <w:rsid w:val="00F07C9E"/>
    <w:rsid w:val="00F3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5E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ED1"/>
  </w:style>
  <w:style w:type="paragraph" w:styleId="Pieddepage">
    <w:name w:val="footer"/>
    <w:basedOn w:val="Normal"/>
    <w:link w:val="PieddepageCar"/>
    <w:uiPriority w:val="99"/>
    <w:unhideWhenUsed/>
    <w:rsid w:val="00685E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5E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ED1"/>
  </w:style>
  <w:style w:type="paragraph" w:styleId="Pieddepage">
    <w:name w:val="footer"/>
    <w:basedOn w:val="Normal"/>
    <w:link w:val="PieddepageCar"/>
    <w:uiPriority w:val="99"/>
    <w:unhideWhenUsed/>
    <w:rsid w:val="00685E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RAUCOURT Emmanuelle</dc:creator>
  <cp:lastModifiedBy>GIANSILY BLAIZOT MURIEL</cp:lastModifiedBy>
  <cp:revision>2</cp:revision>
  <cp:lastPrinted>2017-09-21T14:40:00Z</cp:lastPrinted>
  <dcterms:created xsi:type="dcterms:W3CDTF">2017-09-21T16:09:00Z</dcterms:created>
  <dcterms:modified xsi:type="dcterms:W3CDTF">2017-09-21T16:09:00Z</dcterms:modified>
</cp:coreProperties>
</file>